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527CD0" w:rsidRPr="00527CD0" w:rsidP="00413F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7CD0"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527CD0" w:rsidRPr="00527CD0" w:rsidP="00413F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7CD0">
        <w:rPr>
          <w:rFonts w:ascii="Times New Roman" w:hAnsi="Times New Roman" w:cs="Times New Roman"/>
          <w:sz w:val="24"/>
          <w:szCs w:val="24"/>
        </w:rPr>
        <w:t xml:space="preserve">Institution </w:t>
      </w:r>
    </w:p>
    <w:p w:rsidR="00527CD0" w:rsidRPr="00527CD0" w:rsidP="00413F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7CD0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527CD0" w:rsidRPr="00527CD0" w:rsidP="00413F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7CD0"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527CD0" w:rsidRPr="00527CD0" w:rsidP="00413F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7CD0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D60692" w:rsidRPr="00527CD0" w:rsidP="00162297">
      <w:pPr>
        <w:tabs>
          <w:tab w:val="center" w:pos="468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27CD0">
        <w:rPr>
          <w:rFonts w:ascii="Times New Roman" w:hAnsi="Times New Roman" w:cs="Times New Roman"/>
          <w:b/>
          <w:sz w:val="24"/>
          <w:szCs w:val="24"/>
        </w:rPr>
        <w:t xml:space="preserve">Uncollectable accounts </w:t>
      </w:r>
      <w:r w:rsidR="00162297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p w:rsidR="003E2920" w:rsidRPr="00527CD0" w:rsidP="00413F2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27CD0">
        <w:rPr>
          <w:rFonts w:ascii="Times New Roman" w:hAnsi="Times New Roman" w:cs="Times New Roman"/>
          <w:sz w:val="24"/>
          <w:szCs w:val="24"/>
        </w:rPr>
        <w:t>The uncollectable accounts indicate the amount of credit that the debtors of the company are unable to pay.</w:t>
      </w:r>
      <w:r w:rsidRPr="00527CD0" w:rsidR="00F647A3">
        <w:rPr>
          <w:rFonts w:ascii="Times New Roman" w:hAnsi="Times New Roman" w:cs="Times New Roman"/>
          <w:sz w:val="24"/>
          <w:szCs w:val="24"/>
        </w:rPr>
        <w:t xml:space="preserve"> </w:t>
      </w:r>
      <w:r w:rsidRPr="00527CD0" w:rsidR="00615740">
        <w:rPr>
          <w:rFonts w:ascii="Times New Roman" w:hAnsi="Times New Roman" w:cs="Times New Roman"/>
          <w:sz w:val="24"/>
          <w:szCs w:val="24"/>
        </w:rPr>
        <w:t xml:space="preserve">Once a </w:t>
      </w:r>
      <w:r w:rsidRPr="00527CD0" w:rsidR="00534DE4">
        <w:rPr>
          <w:rFonts w:ascii="Times New Roman" w:hAnsi="Times New Roman" w:cs="Times New Roman"/>
          <w:sz w:val="24"/>
          <w:szCs w:val="24"/>
        </w:rPr>
        <w:t>company</w:t>
      </w:r>
      <w:r w:rsidRPr="00527CD0" w:rsidR="00615740">
        <w:rPr>
          <w:rFonts w:ascii="Times New Roman" w:hAnsi="Times New Roman" w:cs="Times New Roman"/>
          <w:sz w:val="24"/>
          <w:szCs w:val="24"/>
        </w:rPr>
        <w:t xml:space="preserve"> realizes th</w:t>
      </w:r>
      <w:r w:rsidRPr="00527CD0" w:rsidR="00534DE4">
        <w:rPr>
          <w:rFonts w:ascii="Times New Roman" w:hAnsi="Times New Roman" w:cs="Times New Roman"/>
          <w:sz w:val="24"/>
          <w:szCs w:val="24"/>
        </w:rPr>
        <w:t xml:space="preserve">at debtor is unable to pay due to various reasons which may at times include bankruptcy, the company may decide to consider that account as uncollectable. Most </w:t>
      </w:r>
      <w:r w:rsidRPr="00527CD0" w:rsidR="002A304A">
        <w:rPr>
          <w:rFonts w:ascii="Times New Roman" w:hAnsi="Times New Roman" w:cs="Times New Roman"/>
          <w:sz w:val="24"/>
          <w:szCs w:val="24"/>
        </w:rPr>
        <w:t>un</w:t>
      </w:r>
      <w:r w:rsidRPr="00527CD0" w:rsidR="00534DE4">
        <w:rPr>
          <w:rFonts w:ascii="Times New Roman" w:hAnsi="Times New Roman" w:cs="Times New Roman"/>
          <w:sz w:val="24"/>
          <w:szCs w:val="24"/>
        </w:rPr>
        <w:t>collectable</w:t>
      </w:r>
      <w:r w:rsidRPr="00527CD0" w:rsidR="002A304A">
        <w:rPr>
          <w:rFonts w:ascii="Times New Roman" w:hAnsi="Times New Roman" w:cs="Times New Roman"/>
          <w:sz w:val="24"/>
          <w:szCs w:val="24"/>
        </w:rPr>
        <w:t xml:space="preserve"> accounts are recorded as bad debts expenses to the company at the end when the debtor is unable to pay their debt to the company, loan, or a sale </w:t>
      </w:r>
      <w:r w:rsidRPr="00527CD0" w:rsidR="00C910EA">
        <w:rPr>
          <w:rFonts w:ascii="Times New Roman" w:hAnsi="Times New Roman" w:cs="Times New Roman"/>
          <w:sz w:val="24"/>
          <w:szCs w:val="24"/>
        </w:rPr>
        <w:t>made on</w:t>
      </w:r>
      <w:r w:rsidRPr="00527CD0" w:rsidR="002A304A">
        <w:rPr>
          <w:rFonts w:ascii="Times New Roman" w:hAnsi="Times New Roman" w:cs="Times New Roman"/>
          <w:sz w:val="24"/>
          <w:szCs w:val="24"/>
        </w:rPr>
        <w:t xml:space="preserve"> credit. </w:t>
      </w:r>
      <w:r w:rsidRPr="00527CD0" w:rsidR="00C910EA">
        <w:rPr>
          <w:rFonts w:ascii="Times New Roman" w:hAnsi="Times New Roman" w:cs="Times New Roman"/>
          <w:sz w:val="24"/>
          <w:szCs w:val="24"/>
        </w:rPr>
        <w:t xml:space="preserve">The low number of uncollectable accounts indicates </w:t>
      </w:r>
      <w:r w:rsidRPr="00527CD0" w:rsidR="00E052DF">
        <w:rPr>
          <w:rFonts w:ascii="Times New Roman" w:hAnsi="Times New Roman" w:cs="Times New Roman"/>
          <w:sz w:val="24"/>
          <w:szCs w:val="24"/>
        </w:rPr>
        <w:t xml:space="preserve">that most of the </w:t>
      </w:r>
      <w:r w:rsidRPr="00527CD0" w:rsidR="001E2EE6">
        <w:rPr>
          <w:rFonts w:ascii="Times New Roman" w:hAnsi="Times New Roman" w:cs="Times New Roman"/>
          <w:sz w:val="24"/>
          <w:szCs w:val="24"/>
        </w:rPr>
        <w:t>debtors</w:t>
      </w:r>
      <w:r w:rsidRPr="00527CD0" w:rsidR="00E052DF">
        <w:rPr>
          <w:rFonts w:ascii="Times New Roman" w:hAnsi="Times New Roman" w:cs="Times New Roman"/>
          <w:sz w:val="24"/>
          <w:szCs w:val="24"/>
        </w:rPr>
        <w:t xml:space="preserve"> to the company have been able to pay what they owe or are likely to pay. </w:t>
      </w:r>
      <w:r w:rsidRPr="00527CD0" w:rsidR="00BD1B33">
        <w:rPr>
          <w:rFonts w:ascii="Times New Roman" w:hAnsi="Times New Roman" w:cs="Times New Roman"/>
          <w:sz w:val="24"/>
          <w:szCs w:val="24"/>
        </w:rPr>
        <w:t xml:space="preserve">Most companies tend to maintain low uncollectible accounts on every one of their sales. The </w:t>
      </w:r>
      <w:r w:rsidRPr="00527CD0" w:rsidR="000501E9">
        <w:rPr>
          <w:rFonts w:ascii="Times New Roman" w:hAnsi="Times New Roman" w:cs="Times New Roman"/>
          <w:sz w:val="24"/>
          <w:szCs w:val="24"/>
        </w:rPr>
        <w:t xml:space="preserve">low uncollectible accounts </w:t>
      </w:r>
      <w:r w:rsidRPr="00527CD0" w:rsidR="00B74189">
        <w:rPr>
          <w:rFonts w:ascii="Times New Roman" w:hAnsi="Times New Roman" w:cs="Times New Roman"/>
          <w:sz w:val="24"/>
          <w:szCs w:val="24"/>
        </w:rPr>
        <w:t xml:space="preserve">may not be always good for </w:t>
      </w:r>
      <w:r w:rsidRPr="00527CD0" w:rsidR="00110A8D">
        <w:rPr>
          <w:rFonts w:ascii="Times New Roman" w:hAnsi="Times New Roman" w:cs="Times New Roman"/>
          <w:sz w:val="24"/>
          <w:szCs w:val="24"/>
        </w:rPr>
        <w:t>business</w:t>
      </w:r>
      <w:r w:rsidRPr="00527CD0" w:rsidR="00B74189">
        <w:rPr>
          <w:rFonts w:ascii="Times New Roman" w:hAnsi="Times New Roman" w:cs="Times New Roman"/>
          <w:sz w:val="24"/>
          <w:szCs w:val="24"/>
        </w:rPr>
        <w:t xml:space="preserve"> and may pose some risks to some companies especially when they sell in </w:t>
      </w:r>
      <w:r w:rsidRPr="00527CD0" w:rsidR="006B15DC">
        <w:rPr>
          <w:rFonts w:ascii="Times New Roman" w:hAnsi="Times New Roman" w:cs="Times New Roman"/>
          <w:sz w:val="24"/>
          <w:szCs w:val="24"/>
        </w:rPr>
        <w:t xml:space="preserve">credit. A </w:t>
      </w:r>
      <w:r w:rsidRPr="00527CD0" w:rsidR="00110A8D">
        <w:rPr>
          <w:rFonts w:ascii="Times New Roman" w:hAnsi="Times New Roman" w:cs="Times New Roman"/>
          <w:sz w:val="24"/>
          <w:szCs w:val="24"/>
        </w:rPr>
        <w:t>company</w:t>
      </w:r>
      <w:r w:rsidRPr="00527CD0" w:rsidR="006B15DC">
        <w:rPr>
          <w:rFonts w:ascii="Times New Roman" w:hAnsi="Times New Roman" w:cs="Times New Roman"/>
          <w:sz w:val="24"/>
          <w:szCs w:val="24"/>
        </w:rPr>
        <w:t xml:space="preserve"> can record </w:t>
      </w:r>
      <w:r w:rsidRPr="00527CD0" w:rsidR="00110A8D">
        <w:rPr>
          <w:rFonts w:ascii="Times New Roman" w:hAnsi="Times New Roman" w:cs="Times New Roman"/>
          <w:sz w:val="24"/>
          <w:szCs w:val="24"/>
        </w:rPr>
        <w:t>inaccurate</w:t>
      </w:r>
      <w:r w:rsidRPr="00527CD0" w:rsidR="006B15DC">
        <w:rPr>
          <w:rFonts w:ascii="Times New Roman" w:hAnsi="Times New Roman" w:cs="Times New Roman"/>
          <w:sz w:val="24"/>
          <w:szCs w:val="24"/>
        </w:rPr>
        <w:t xml:space="preserve"> profits with a low number of uncollectable accounts. </w:t>
      </w:r>
      <w:r w:rsidRPr="00527CD0" w:rsidR="00110A8D">
        <w:rPr>
          <w:rFonts w:ascii="Times New Roman" w:hAnsi="Times New Roman" w:cs="Times New Roman"/>
          <w:sz w:val="24"/>
          <w:szCs w:val="24"/>
        </w:rPr>
        <w:t xml:space="preserve">For instance, if a small company makes sales worth $50000 on credit and writes-off only $100,000, the company can end up expecting more profits than it will end up receiving. </w:t>
      </w:r>
      <w:r w:rsidRPr="00527CD0" w:rsidR="00CD4FF2">
        <w:rPr>
          <w:rFonts w:ascii="Times New Roman" w:hAnsi="Times New Roman" w:cs="Times New Roman"/>
          <w:sz w:val="24"/>
          <w:szCs w:val="24"/>
        </w:rPr>
        <w:t xml:space="preserve">This can affect budgeting in the small business which may affect performance ins </w:t>
      </w:r>
      <w:r w:rsidRPr="00527CD0" w:rsidR="0043530D">
        <w:rPr>
          <w:rFonts w:ascii="Times New Roman" w:hAnsi="Times New Roman" w:cs="Times New Roman"/>
          <w:sz w:val="24"/>
          <w:szCs w:val="24"/>
        </w:rPr>
        <w:t>some</w:t>
      </w:r>
      <w:r w:rsidRPr="00527CD0" w:rsidR="00CD4FF2">
        <w:rPr>
          <w:rFonts w:ascii="Times New Roman" w:hAnsi="Times New Roman" w:cs="Times New Roman"/>
          <w:sz w:val="24"/>
          <w:szCs w:val="24"/>
        </w:rPr>
        <w:t xml:space="preserve"> activities. </w:t>
      </w:r>
      <w:r w:rsidRPr="00527CD0" w:rsidR="00E16817">
        <w:rPr>
          <w:rFonts w:ascii="Times New Roman" w:hAnsi="Times New Roman" w:cs="Times New Roman"/>
          <w:sz w:val="24"/>
          <w:szCs w:val="24"/>
        </w:rPr>
        <w:t xml:space="preserve">This means that recording </w:t>
      </w:r>
      <w:r w:rsidRPr="00527CD0" w:rsidR="00DF44E2">
        <w:rPr>
          <w:rFonts w:ascii="Times New Roman" w:hAnsi="Times New Roman" w:cs="Times New Roman"/>
          <w:sz w:val="24"/>
          <w:szCs w:val="24"/>
        </w:rPr>
        <w:t xml:space="preserve">as many </w:t>
      </w:r>
      <w:r w:rsidRPr="00527CD0" w:rsidR="00E16817">
        <w:rPr>
          <w:rFonts w:ascii="Times New Roman" w:hAnsi="Times New Roman" w:cs="Times New Roman"/>
          <w:sz w:val="24"/>
          <w:szCs w:val="24"/>
        </w:rPr>
        <w:t xml:space="preserve">uncollectible accounts </w:t>
      </w:r>
      <w:r w:rsidRPr="00527CD0" w:rsidR="00DF44E2">
        <w:rPr>
          <w:rFonts w:ascii="Times New Roman" w:hAnsi="Times New Roman" w:cs="Times New Roman"/>
          <w:sz w:val="24"/>
          <w:szCs w:val="24"/>
        </w:rPr>
        <w:t xml:space="preserve">would be beneficial for efficiency in future </w:t>
      </w:r>
      <w:r w:rsidRPr="00527CD0" w:rsidR="00527CD0">
        <w:rPr>
          <w:rFonts w:ascii="Times New Roman" w:hAnsi="Times New Roman" w:cs="Times New Roman"/>
          <w:sz w:val="24"/>
          <w:szCs w:val="24"/>
        </w:rPr>
        <w:t>budgeting</w:t>
      </w:r>
      <w:r w:rsidRPr="00527CD0" w:rsidR="00DF44E2">
        <w:rPr>
          <w:rFonts w:ascii="Times New Roman" w:hAnsi="Times New Roman" w:cs="Times New Roman"/>
          <w:sz w:val="24"/>
          <w:szCs w:val="24"/>
        </w:rPr>
        <w:t xml:space="preserve">. 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140084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162297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>Surname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22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20"/>
    <w:rsid w:val="000501E9"/>
    <w:rsid w:val="00110A8D"/>
    <w:rsid w:val="00162297"/>
    <w:rsid w:val="001E2EE6"/>
    <w:rsid w:val="002A304A"/>
    <w:rsid w:val="003E2920"/>
    <w:rsid w:val="00413F28"/>
    <w:rsid w:val="0043530D"/>
    <w:rsid w:val="00527CD0"/>
    <w:rsid w:val="00534DE4"/>
    <w:rsid w:val="005661F4"/>
    <w:rsid w:val="00615740"/>
    <w:rsid w:val="006B15DC"/>
    <w:rsid w:val="00971CE1"/>
    <w:rsid w:val="00B74189"/>
    <w:rsid w:val="00BD1B33"/>
    <w:rsid w:val="00C910EA"/>
    <w:rsid w:val="00CD4FF2"/>
    <w:rsid w:val="00D60692"/>
    <w:rsid w:val="00DF44E2"/>
    <w:rsid w:val="00E052DF"/>
    <w:rsid w:val="00E16817"/>
    <w:rsid w:val="00F647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FC9111"/>
  <w15:chartTrackingRefBased/>
  <w15:docId w15:val="{33C9635C-9CFB-4835-9D2D-BE3A5447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297"/>
  </w:style>
  <w:style w:type="paragraph" w:styleId="Footer">
    <w:name w:val="footer"/>
    <w:basedOn w:val="Normal"/>
    <w:link w:val="FooterChar"/>
    <w:uiPriority w:val="99"/>
    <w:unhideWhenUsed/>
    <w:rsid w:val="00162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22</cp:revision>
  <dcterms:created xsi:type="dcterms:W3CDTF">2021-03-22T23:01:00Z</dcterms:created>
  <dcterms:modified xsi:type="dcterms:W3CDTF">2021-03-22T23:41:00Z</dcterms:modified>
</cp:coreProperties>
</file>